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50B95" w14:textId="77777777" w:rsidR="00346B51" w:rsidRDefault="00346B51" w:rsidP="00346B51">
      <w:pPr>
        <w:spacing w:after="4" w:line="270" w:lineRule="auto"/>
        <w:ind w:left="-5" w:right="519"/>
        <w:rPr>
          <w:b/>
        </w:rPr>
      </w:pPr>
    </w:p>
    <w:p w14:paraId="26EA2A46" w14:textId="77777777" w:rsidR="00346B51" w:rsidRDefault="00346B51" w:rsidP="00346B51">
      <w:pPr>
        <w:spacing w:after="4" w:line="270" w:lineRule="auto"/>
        <w:ind w:left="-5" w:right="519"/>
        <w:rPr>
          <w:b/>
        </w:rPr>
      </w:pPr>
    </w:p>
    <w:p w14:paraId="10CD9E60" w14:textId="6BCB7911" w:rsidR="000E003F" w:rsidRDefault="000E003F" w:rsidP="00346B51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51C2A0D0" w14:textId="02CE7CC4" w:rsidR="00346B51" w:rsidRDefault="00346B51" w:rsidP="00346B51">
      <w:pPr>
        <w:spacing w:after="216" w:line="259" w:lineRule="auto"/>
        <w:ind w:left="0" w:right="0" w:firstLine="0"/>
        <w:jc w:val="left"/>
      </w:pPr>
    </w:p>
    <w:p w14:paraId="3BAA6A12" w14:textId="77777777" w:rsidR="00D229C4" w:rsidRPr="00B31BD3" w:rsidRDefault="00D229C4" w:rsidP="00D229C4">
      <w:pPr>
        <w:spacing w:after="0" w:line="240" w:lineRule="auto"/>
        <w:ind w:left="0" w:firstLine="0"/>
        <w:jc w:val="center"/>
        <w:rPr>
          <w:rFonts w:eastAsiaTheme="minorEastAsia"/>
          <w:b/>
          <w:color w:val="auto"/>
          <w:szCs w:val="28"/>
        </w:rPr>
      </w:pPr>
      <w:r w:rsidRPr="00B31BD3">
        <w:rPr>
          <w:rFonts w:eastAsiaTheme="minorEastAsia"/>
          <w:b/>
          <w:color w:val="auto"/>
          <w:szCs w:val="28"/>
        </w:rPr>
        <w:t>Муниципальное казённое учреждение дополнительного образования</w:t>
      </w:r>
    </w:p>
    <w:p w14:paraId="13B41533" w14:textId="77777777" w:rsidR="00D229C4" w:rsidRPr="00B31BD3" w:rsidRDefault="00D229C4" w:rsidP="00D229C4">
      <w:pPr>
        <w:spacing w:after="0" w:line="240" w:lineRule="auto"/>
        <w:ind w:left="0" w:firstLine="0"/>
        <w:jc w:val="center"/>
        <w:rPr>
          <w:rFonts w:eastAsiaTheme="minorEastAsia"/>
          <w:b/>
          <w:color w:val="auto"/>
          <w:szCs w:val="28"/>
        </w:rPr>
      </w:pPr>
      <w:r w:rsidRPr="00B31BD3">
        <w:rPr>
          <w:rFonts w:eastAsiaTheme="minorEastAsia"/>
          <w:b/>
          <w:color w:val="auto"/>
          <w:szCs w:val="28"/>
        </w:rPr>
        <w:t>Дом детского творчества</w:t>
      </w:r>
    </w:p>
    <w:p w14:paraId="7E9E0523" w14:textId="77777777" w:rsidR="00D229C4" w:rsidRPr="00B31BD3" w:rsidRDefault="00D229C4" w:rsidP="00D229C4">
      <w:pPr>
        <w:spacing w:after="0" w:line="240" w:lineRule="auto"/>
        <w:ind w:left="0" w:firstLine="0"/>
        <w:jc w:val="center"/>
        <w:rPr>
          <w:rFonts w:eastAsiaTheme="minorEastAsia"/>
          <w:b/>
          <w:color w:val="auto"/>
          <w:szCs w:val="28"/>
        </w:rPr>
      </w:pPr>
      <w:r w:rsidRPr="00B31BD3">
        <w:rPr>
          <w:rFonts w:eastAsiaTheme="minorEastAsia"/>
          <w:b/>
          <w:color w:val="auto"/>
          <w:szCs w:val="28"/>
        </w:rPr>
        <w:t>__________________________________________________________________</w:t>
      </w:r>
    </w:p>
    <w:p w14:paraId="0F381816" w14:textId="77777777" w:rsidR="00D229C4" w:rsidRPr="00B31BD3" w:rsidRDefault="00D229C4" w:rsidP="00D229C4">
      <w:pPr>
        <w:spacing w:after="0" w:line="240" w:lineRule="auto"/>
        <w:ind w:left="0" w:firstLine="0"/>
        <w:jc w:val="center"/>
        <w:rPr>
          <w:rFonts w:eastAsiaTheme="minorEastAsia"/>
          <w:color w:val="auto"/>
          <w:sz w:val="22"/>
        </w:rPr>
      </w:pPr>
      <w:r w:rsidRPr="00B31BD3">
        <w:rPr>
          <w:rFonts w:eastAsiaTheme="minorEastAsia"/>
          <w:color w:val="auto"/>
          <w:sz w:val="22"/>
        </w:rPr>
        <w:t xml:space="preserve">624590 Свердловская область, г.Ивдель, ул. Александра Ворошилова, д. 8а </w:t>
      </w:r>
    </w:p>
    <w:p w14:paraId="7600CDF2" w14:textId="77777777" w:rsidR="00D229C4" w:rsidRPr="00B31BD3" w:rsidRDefault="00D229C4" w:rsidP="00D229C4">
      <w:pPr>
        <w:spacing w:after="0" w:line="240" w:lineRule="auto"/>
        <w:ind w:left="0" w:firstLine="0"/>
        <w:jc w:val="left"/>
        <w:rPr>
          <w:rFonts w:eastAsiaTheme="minorEastAsia"/>
          <w:color w:val="auto"/>
          <w:szCs w:val="28"/>
        </w:rPr>
      </w:pPr>
    </w:p>
    <w:p w14:paraId="7A641931" w14:textId="78E44970" w:rsidR="00D229C4" w:rsidRDefault="00D229C4" w:rsidP="00346B51">
      <w:pPr>
        <w:spacing w:after="0" w:line="259" w:lineRule="auto"/>
        <w:ind w:left="284" w:right="519" w:firstLine="0"/>
        <w:rPr>
          <w:rFonts w:eastAsiaTheme="minorEastAsia"/>
          <w:color w:val="auto"/>
          <w:szCs w:val="28"/>
        </w:rPr>
      </w:pPr>
    </w:p>
    <w:p w14:paraId="68E24D83" w14:textId="4CC4964C" w:rsidR="00D229C4" w:rsidRDefault="00D229C4" w:rsidP="00346B51">
      <w:pPr>
        <w:spacing w:after="0" w:line="259" w:lineRule="auto"/>
        <w:ind w:left="284" w:right="519" w:firstLine="0"/>
        <w:rPr>
          <w:rFonts w:eastAsiaTheme="minorEastAsia"/>
          <w:color w:val="auto"/>
          <w:szCs w:val="28"/>
        </w:rPr>
      </w:pPr>
    </w:p>
    <w:p w14:paraId="2CC6B72E" w14:textId="5E6E23D2" w:rsidR="00D229C4" w:rsidRDefault="00D229C4" w:rsidP="00346B51">
      <w:pPr>
        <w:spacing w:after="0" w:line="259" w:lineRule="auto"/>
        <w:ind w:left="284" w:right="519" w:firstLine="0"/>
        <w:rPr>
          <w:rFonts w:eastAsiaTheme="minorEastAsia"/>
          <w:color w:val="auto"/>
          <w:szCs w:val="28"/>
        </w:rPr>
      </w:pPr>
    </w:p>
    <w:p w14:paraId="42610D66" w14:textId="204BE14A" w:rsidR="00D229C4" w:rsidRDefault="00D229C4" w:rsidP="00346B51">
      <w:pPr>
        <w:spacing w:after="0" w:line="259" w:lineRule="auto"/>
        <w:ind w:left="284" w:right="519" w:firstLine="0"/>
        <w:rPr>
          <w:rFonts w:eastAsiaTheme="minorEastAsia"/>
          <w:color w:val="auto"/>
          <w:szCs w:val="28"/>
        </w:rPr>
      </w:pPr>
    </w:p>
    <w:p w14:paraId="1A0EA88E" w14:textId="77777777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1CF50C75" w14:textId="77777777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0DF2B5AF" w14:textId="4DB49CBB" w:rsidR="00D229C4" w:rsidRDefault="00D229C4" w:rsidP="00D229C4">
      <w:pPr>
        <w:spacing w:after="0" w:line="259" w:lineRule="auto"/>
        <w:ind w:left="284" w:right="519" w:firstLine="0"/>
        <w:jc w:val="center"/>
        <w:rPr>
          <w:b/>
        </w:rPr>
      </w:pPr>
      <w:r>
        <w:rPr>
          <w:b/>
        </w:rPr>
        <w:t>ПЛАН</w:t>
      </w:r>
    </w:p>
    <w:p w14:paraId="24ED84BB" w14:textId="1ECA99FA" w:rsidR="00D229C4" w:rsidRDefault="00D229C4" w:rsidP="00D229C4">
      <w:pPr>
        <w:spacing w:after="0" w:line="259" w:lineRule="auto"/>
        <w:ind w:left="284" w:right="519" w:firstLine="0"/>
        <w:jc w:val="center"/>
        <w:rPr>
          <w:b/>
        </w:rPr>
      </w:pPr>
      <w:r>
        <w:rPr>
          <w:b/>
        </w:rPr>
        <w:t>обеспечения антитеррористической защищённости</w:t>
      </w:r>
    </w:p>
    <w:p w14:paraId="2067E332" w14:textId="77777777" w:rsidR="00D229C4" w:rsidRDefault="00D229C4" w:rsidP="00D229C4">
      <w:pPr>
        <w:spacing w:after="0" w:line="259" w:lineRule="auto"/>
        <w:ind w:left="284" w:right="519" w:firstLine="0"/>
        <w:jc w:val="center"/>
        <w:rPr>
          <w:b/>
        </w:rPr>
      </w:pPr>
    </w:p>
    <w:p w14:paraId="6EEAEADF" w14:textId="7CA803C2" w:rsidR="00D229C4" w:rsidRDefault="00D229C4" w:rsidP="00D229C4">
      <w:pPr>
        <w:spacing w:after="0" w:line="259" w:lineRule="auto"/>
        <w:ind w:left="284" w:right="519" w:firstLine="0"/>
        <w:jc w:val="center"/>
        <w:rPr>
          <w:b/>
        </w:rPr>
      </w:pPr>
      <w:r>
        <w:rPr>
          <w:b/>
        </w:rPr>
        <w:t>МКУ ДО дома детского творчества г.Ивделя</w:t>
      </w:r>
    </w:p>
    <w:p w14:paraId="7A976242" w14:textId="77777777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794A69B3" w14:textId="77777777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641E5DC3" w14:textId="77777777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24337603" w14:textId="77777777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5815B4B5" w14:textId="77777777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6464CCAE" w14:textId="77777777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334330D3" w14:textId="77777777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3BDB1761" w14:textId="77777777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6DCE8A43" w14:textId="77777777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03EF45F1" w14:textId="77777777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7192A43D" w14:textId="68A19190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195A30E2" w14:textId="34121356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347C9DCA" w14:textId="2BBE162A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3665238C" w14:textId="611186FA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78740BD8" w14:textId="16F7544F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296A1179" w14:textId="652D2054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0F3E1A66" w14:textId="5C877366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536300AC" w14:textId="181DA08D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43A50170" w14:textId="2C34F2B7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065025D5" w14:textId="4BC81D91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57231E90" w14:textId="795860D0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4E86F7FC" w14:textId="2AE45218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142E2A81" w14:textId="4A214ACA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7A3EFC80" w14:textId="5D69A186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38668897" w14:textId="5092ECCF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2F93A6E1" w14:textId="4E75CBDF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181B0474" w14:textId="5F8692D5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48BBD42A" w14:textId="68C7207A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3A35E4A1" w14:textId="4090B514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0A7F89C6" w14:textId="59D52BAC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61F94EE8" w14:textId="77777777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5DCFBA4E" w14:textId="77777777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0694FAE2" w14:textId="77777777" w:rsidR="00D229C4" w:rsidRDefault="00D229C4" w:rsidP="00346B51">
      <w:pPr>
        <w:spacing w:after="0" w:line="259" w:lineRule="auto"/>
        <w:ind w:left="284" w:right="519" w:firstLine="0"/>
        <w:rPr>
          <w:b/>
        </w:rPr>
      </w:pPr>
    </w:p>
    <w:p w14:paraId="32A01CB6" w14:textId="64E60D85" w:rsidR="00346B51" w:rsidRDefault="00346B51" w:rsidP="00346B51">
      <w:pPr>
        <w:spacing w:after="0" w:line="259" w:lineRule="auto"/>
        <w:ind w:left="284" w:right="519" w:firstLine="0"/>
      </w:pPr>
      <w:r>
        <w:rPr>
          <w:b/>
        </w:rPr>
        <w:t>1. Планирование профилактических мероприятий, проводимых руководством объекта, администрацией и охраной объекта в повседневной деятельности по обеспечению антитеррористической защищённости</w:t>
      </w:r>
      <w:r w:rsidR="00B31B50">
        <w:rPr>
          <w:b/>
        </w:rPr>
        <w:t xml:space="preserve"> в 20</w:t>
      </w:r>
      <w:r w:rsidR="00D229C4">
        <w:rPr>
          <w:b/>
        </w:rPr>
        <w:t>19 – 2020 учебном году</w:t>
      </w:r>
      <w:r>
        <w:t xml:space="preserve">:  </w:t>
      </w:r>
    </w:p>
    <w:tbl>
      <w:tblPr>
        <w:tblStyle w:val="TableGrid"/>
        <w:tblW w:w="9927" w:type="dxa"/>
        <w:tblInd w:w="0" w:type="dxa"/>
        <w:tblCellMar>
          <w:top w:w="8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24"/>
        <w:gridCol w:w="4505"/>
        <w:gridCol w:w="1812"/>
        <w:gridCol w:w="2033"/>
        <w:gridCol w:w="853"/>
      </w:tblGrid>
      <w:tr w:rsidR="00346B51" w14:paraId="1C096C85" w14:textId="77777777" w:rsidTr="004968FC">
        <w:trPr>
          <w:trHeight w:val="516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7A4117" w14:textId="77777777" w:rsidR="00346B51" w:rsidRDefault="00346B51" w:rsidP="004968F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№п/п </w:t>
            </w:r>
          </w:p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1FFA6E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Мероприятия 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D71718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Сроки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9DB1FB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Ответственные 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C1E837" w14:textId="77777777" w:rsidR="00346B51" w:rsidRDefault="00346B51" w:rsidP="004968FC">
            <w:pPr>
              <w:spacing w:after="20" w:line="259" w:lineRule="auto"/>
              <w:ind w:left="0" w:right="0" w:firstLine="0"/>
            </w:pPr>
            <w:r>
              <w:rPr>
                <w:sz w:val="22"/>
              </w:rPr>
              <w:t>Приме</w:t>
            </w:r>
          </w:p>
          <w:p w14:paraId="78F64D89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чание </w:t>
            </w:r>
          </w:p>
        </w:tc>
      </w:tr>
      <w:tr w:rsidR="00346B51" w14:paraId="5B3878F7" w14:textId="77777777" w:rsidTr="004968FC">
        <w:trPr>
          <w:trHeight w:val="264"/>
        </w:trPr>
        <w:tc>
          <w:tcPr>
            <w:tcW w:w="99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94E596" w14:textId="77777777" w:rsidR="00346B51" w:rsidRDefault="00346B51" w:rsidP="004968FC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1. Организационные мероприятия </w:t>
            </w:r>
          </w:p>
        </w:tc>
      </w:tr>
      <w:tr w:rsidR="00346B51" w14:paraId="6EC33A3D" w14:textId="77777777" w:rsidTr="004968FC">
        <w:trPr>
          <w:trHeight w:val="102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8594E4" w14:textId="77777777" w:rsidR="00346B51" w:rsidRDefault="00346B51" w:rsidP="00346B51">
            <w:pPr>
              <w:pStyle w:val="a4"/>
              <w:numPr>
                <w:ilvl w:val="0"/>
                <w:numId w:val="5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ADBDA7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10101"/>
                <w:sz w:val="22"/>
              </w:rPr>
              <w:t>Инструктаж персонала по порядку действий в условиях террористической угрозы (инструкция по действиям руководителя, сотрудника в особых условиях)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518CCF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Ежегодно сентябрь текущего месяца </w:t>
            </w:r>
          </w:p>
          <w:p w14:paraId="5E938C35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76B122" w14:textId="77777777" w:rsidR="00346B51" w:rsidRDefault="00346B51" w:rsidP="004968FC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Зам.зав. по АХР </w:t>
            </w:r>
          </w:p>
          <w:p w14:paraId="2D764410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1DE411" w14:textId="77777777" w:rsidR="00346B51" w:rsidRDefault="00346B51" w:rsidP="004968F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46B51" w14:paraId="7E707568" w14:textId="77777777" w:rsidTr="004968FC">
        <w:trPr>
          <w:trHeight w:val="492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9E1CBC" w14:textId="77777777" w:rsidR="00346B51" w:rsidRDefault="00346B51" w:rsidP="00346B51">
            <w:pPr>
              <w:pStyle w:val="a4"/>
              <w:numPr>
                <w:ilvl w:val="0"/>
                <w:numId w:val="5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C14BC4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Обновление </w:t>
            </w:r>
            <w:r>
              <w:rPr>
                <w:color w:val="010101"/>
                <w:sz w:val="22"/>
              </w:rPr>
              <w:t>инструкции по действиям руководителя, сотрудника в особых условиях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44E29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 мере необходимости 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737F6" w14:textId="77777777" w:rsidR="00346B51" w:rsidRDefault="00346B51" w:rsidP="004968FC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Зам.зав. поАХР </w:t>
            </w:r>
          </w:p>
          <w:p w14:paraId="15EAB3A2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FA0A77" w14:textId="77777777" w:rsidR="00346B51" w:rsidRDefault="00346B51" w:rsidP="004968F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46B51" w14:paraId="388AAA63" w14:textId="77777777" w:rsidTr="004968FC">
        <w:trPr>
          <w:trHeight w:val="404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55127D" w14:textId="77777777" w:rsidR="00346B51" w:rsidRDefault="00346B51" w:rsidP="00346B51">
            <w:pPr>
              <w:pStyle w:val="a4"/>
              <w:numPr>
                <w:ilvl w:val="0"/>
                <w:numId w:val="5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B31B0E" w14:textId="77777777" w:rsidR="00346B51" w:rsidRDefault="00346B51" w:rsidP="004968FC">
            <w:pPr>
              <w:spacing w:after="3" w:line="259" w:lineRule="auto"/>
              <w:ind w:left="0" w:right="0" w:firstLine="0"/>
              <w:jc w:val="left"/>
            </w:pPr>
            <w:r>
              <w:rPr>
                <w:color w:val="010101"/>
                <w:sz w:val="22"/>
              </w:rPr>
              <w:t xml:space="preserve">Корректировка Паспорта безопасности </w:t>
            </w:r>
          </w:p>
          <w:p w14:paraId="7721B329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10101"/>
                <w:sz w:val="22"/>
              </w:rPr>
              <w:t xml:space="preserve">     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E32C3F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 мере необходимости 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254C92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Директор 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75527" w14:textId="77777777" w:rsidR="00346B51" w:rsidRDefault="00346B51" w:rsidP="004968F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46B51" w14:paraId="3F34A687" w14:textId="77777777" w:rsidTr="004968FC">
        <w:trPr>
          <w:trHeight w:val="486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B75D20" w14:textId="77777777" w:rsidR="00346B51" w:rsidRDefault="00346B51" w:rsidP="00346B51">
            <w:pPr>
              <w:pStyle w:val="a4"/>
              <w:numPr>
                <w:ilvl w:val="0"/>
                <w:numId w:val="5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7C6134" w14:textId="77777777" w:rsidR="00346B51" w:rsidRDefault="00346B51" w:rsidP="004968FC">
            <w:pPr>
              <w:spacing w:after="15" w:line="237" w:lineRule="auto"/>
              <w:ind w:left="0" w:right="0" w:firstLine="0"/>
            </w:pPr>
            <w:r>
              <w:rPr>
                <w:color w:val="010101"/>
                <w:sz w:val="22"/>
              </w:rPr>
              <w:t xml:space="preserve">Проведение тренировок по </w:t>
            </w:r>
            <w:r>
              <w:rPr>
                <w:sz w:val="22"/>
              </w:rPr>
              <w:t xml:space="preserve">плану эвакуации </w:t>
            </w:r>
          </w:p>
          <w:p w14:paraId="69A9D3CA" w14:textId="77777777" w:rsidR="00346B51" w:rsidRDefault="00346B51" w:rsidP="004968FC">
            <w:pPr>
              <w:spacing w:after="20" w:line="259" w:lineRule="auto"/>
              <w:ind w:left="0" w:right="0" w:firstLine="0"/>
              <w:jc w:val="left"/>
            </w:pP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2EECA9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Ежеквартально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39E809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  <w:p w14:paraId="0A87768B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DB5ABC" w14:textId="77777777" w:rsidR="00346B51" w:rsidRDefault="00346B51" w:rsidP="004968F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46B51" w14:paraId="3FB80F5E" w14:textId="77777777" w:rsidTr="004968FC">
        <w:trPr>
          <w:trHeight w:val="768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E566C7" w14:textId="77777777" w:rsidR="00346B51" w:rsidRDefault="00346B51" w:rsidP="00346B51">
            <w:pPr>
              <w:pStyle w:val="a4"/>
              <w:numPr>
                <w:ilvl w:val="0"/>
                <w:numId w:val="5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A4C30D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10101"/>
                <w:sz w:val="22"/>
              </w:rPr>
              <w:t xml:space="preserve">Обеспечение   наглядной агитации о порядке действий в условиях террористической угрозы  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DB8CA3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Постоянно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AF048F" w14:textId="77777777" w:rsidR="00346B51" w:rsidRDefault="00346B51" w:rsidP="004968FC">
            <w:pPr>
              <w:spacing w:after="0" w:line="259" w:lineRule="auto"/>
              <w:ind w:left="0" w:right="195" w:firstLine="0"/>
            </w:pPr>
            <w:r>
              <w:rPr>
                <w:sz w:val="22"/>
              </w:rPr>
              <w:t xml:space="preserve">Ответственный за безопасность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4EB665" w14:textId="77777777" w:rsidR="00346B51" w:rsidRDefault="00346B51" w:rsidP="004968F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46B51" w14:paraId="401AAD05" w14:textId="77777777" w:rsidTr="004968FC">
        <w:trPr>
          <w:trHeight w:val="464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32585A" w14:textId="77777777" w:rsidR="00346B51" w:rsidRDefault="00346B51" w:rsidP="00346B51">
            <w:pPr>
              <w:pStyle w:val="a4"/>
              <w:numPr>
                <w:ilvl w:val="0"/>
                <w:numId w:val="5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7427F3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10101"/>
                <w:sz w:val="22"/>
              </w:rPr>
              <w:t xml:space="preserve">Проведение осмотра здания на наличие брошенных (бесхозных) вещей          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2D520B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10101"/>
                <w:sz w:val="22"/>
              </w:rPr>
              <w:t>Ежедневно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B155C0" w14:textId="77777777" w:rsidR="00346B51" w:rsidRDefault="00346B51" w:rsidP="004968FC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Зам. зав. по АХР </w:t>
            </w:r>
          </w:p>
          <w:p w14:paraId="7B3373D9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F04882" w14:textId="77777777" w:rsidR="00346B51" w:rsidRDefault="00346B51" w:rsidP="004968F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46B51" w14:paraId="7622B4BD" w14:textId="77777777" w:rsidTr="004968FC">
        <w:trPr>
          <w:trHeight w:val="43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6C7427" w14:textId="77777777" w:rsidR="00346B51" w:rsidRDefault="00346B51" w:rsidP="00346B51">
            <w:pPr>
              <w:pStyle w:val="a4"/>
              <w:numPr>
                <w:ilvl w:val="0"/>
                <w:numId w:val="5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B0E61F" w14:textId="77777777" w:rsidR="00346B51" w:rsidRPr="00C04794" w:rsidRDefault="00346B51" w:rsidP="004968FC">
            <w:pPr>
              <w:spacing w:after="0" w:line="278" w:lineRule="auto"/>
              <w:ind w:left="0" w:right="16" w:firstLine="0"/>
              <w:jc w:val="left"/>
              <w:rPr>
                <w:sz w:val="22"/>
              </w:rPr>
            </w:pPr>
            <w:r>
              <w:rPr>
                <w:color w:val="010101"/>
                <w:sz w:val="22"/>
              </w:rPr>
              <w:t>Контроль за состоянием подвалов и чердаков, их закрытием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78E098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10101"/>
                <w:sz w:val="22"/>
              </w:rPr>
              <w:t>Ежедневно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4CFCEF" w14:textId="77777777" w:rsidR="00346B51" w:rsidRDefault="00346B51" w:rsidP="004968FC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Зам. зав. по АХР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90553D" w14:textId="77777777" w:rsidR="00346B51" w:rsidRDefault="00346B51" w:rsidP="004968F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46B51" w14:paraId="353975A7" w14:textId="77777777" w:rsidTr="004968FC">
        <w:trPr>
          <w:trHeight w:val="6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7C9D9E" w14:textId="77777777" w:rsidR="00346B51" w:rsidRDefault="00346B51" w:rsidP="00346B51">
            <w:pPr>
              <w:pStyle w:val="a4"/>
              <w:numPr>
                <w:ilvl w:val="0"/>
                <w:numId w:val="5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B7709E" w14:textId="2823E3DD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10101"/>
                <w:sz w:val="22"/>
              </w:rPr>
              <w:t>Контроль за освещен</w:t>
            </w:r>
            <w:r w:rsidR="00405D2E">
              <w:rPr>
                <w:color w:val="010101"/>
                <w:sz w:val="22"/>
              </w:rPr>
              <w:t>и</w:t>
            </w:r>
            <w:r>
              <w:rPr>
                <w:color w:val="010101"/>
                <w:sz w:val="22"/>
              </w:rPr>
              <w:t xml:space="preserve">ем 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683C68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Постоянно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E247E9" w14:textId="77777777" w:rsidR="00346B51" w:rsidRDefault="00346B51" w:rsidP="004968F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Зам. зав. по АХР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ED7F4C" w14:textId="77777777" w:rsidR="00346B51" w:rsidRDefault="00346B51" w:rsidP="004968F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46B51" w14:paraId="4C7A4F30" w14:textId="77777777" w:rsidTr="004968FC">
        <w:trPr>
          <w:trHeight w:val="516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6368D9" w14:textId="77777777" w:rsidR="00346B51" w:rsidRDefault="00346B51" w:rsidP="00346B51">
            <w:pPr>
              <w:pStyle w:val="a4"/>
              <w:numPr>
                <w:ilvl w:val="0"/>
                <w:numId w:val="5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BA3D3A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Наличие и исправность средств пожаротушения     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CB9F3B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Постоянно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A86704" w14:textId="77777777" w:rsidR="00346B51" w:rsidRDefault="00346B51" w:rsidP="004968F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Зам. зав. по АХР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4A9FF" w14:textId="77777777" w:rsidR="00346B51" w:rsidRDefault="00346B51" w:rsidP="004968F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46B51" w14:paraId="5CF52A94" w14:textId="77777777" w:rsidTr="004968FC">
        <w:trPr>
          <w:trHeight w:val="1276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3CBD15" w14:textId="77777777" w:rsidR="00346B51" w:rsidRDefault="00346B51" w:rsidP="00346B51">
            <w:pPr>
              <w:pStyle w:val="a4"/>
              <w:numPr>
                <w:ilvl w:val="0"/>
                <w:numId w:val="5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2E7D89" w14:textId="77777777" w:rsidR="00346B51" w:rsidRDefault="00346B51" w:rsidP="004968FC">
            <w:pPr>
              <w:spacing w:after="0" w:line="278" w:lineRule="auto"/>
              <w:ind w:left="0" w:right="415" w:firstLine="0"/>
            </w:pPr>
            <w:r>
              <w:rPr>
                <w:color w:val="010101"/>
                <w:sz w:val="22"/>
              </w:rPr>
              <w:t xml:space="preserve">Обеспечение безопасности проводимых   культурно - массовых и зрелищных  мероприятий   </w:t>
            </w:r>
          </w:p>
          <w:p w14:paraId="7692BF5E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10101"/>
                <w:sz w:val="22"/>
              </w:rPr>
              <w:t xml:space="preserve">                              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C467BD" w14:textId="77777777" w:rsidR="00346B51" w:rsidRDefault="00346B51" w:rsidP="004968FC">
            <w:pPr>
              <w:spacing w:after="0" w:line="259" w:lineRule="auto"/>
              <w:ind w:left="0" w:right="151" w:firstLine="0"/>
            </w:pPr>
            <w:r>
              <w:rPr>
                <w:sz w:val="22"/>
              </w:rPr>
              <w:t xml:space="preserve">В течение года при проведении мероприятий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CCC1C2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Методист,  организаторы мероприятий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32124F" w14:textId="77777777" w:rsidR="00346B51" w:rsidRDefault="00346B51" w:rsidP="004968F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46B51" w14:paraId="1EF8A9A6" w14:textId="77777777" w:rsidTr="004968FC">
        <w:trPr>
          <w:trHeight w:val="764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6F4D5A" w14:textId="77777777" w:rsidR="00346B51" w:rsidRDefault="00346B51" w:rsidP="00346B51">
            <w:pPr>
              <w:pStyle w:val="a4"/>
              <w:numPr>
                <w:ilvl w:val="0"/>
                <w:numId w:val="5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F74A83" w14:textId="77777777" w:rsidR="00346B51" w:rsidRDefault="00346B51" w:rsidP="004968FC">
            <w:pPr>
              <w:spacing w:after="29" w:line="237" w:lineRule="auto"/>
              <w:ind w:left="0" w:right="0" w:firstLine="0"/>
            </w:pPr>
            <w:r>
              <w:rPr>
                <w:color w:val="010101"/>
                <w:sz w:val="22"/>
              </w:rPr>
              <w:t xml:space="preserve">Обеспечение наличия на информационных стендах  перечня телефонных </w:t>
            </w:r>
          </w:p>
          <w:p w14:paraId="35F2751B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10101"/>
                <w:sz w:val="22"/>
              </w:rPr>
              <w:t xml:space="preserve">номеров экстренных служб                                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836DD8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Постоянно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19B390" w14:textId="77777777" w:rsidR="00346B51" w:rsidRDefault="00346B51" w:rsidP="004968FC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Зам. зав. по АХР </w:t>
            </w:r>
          </w:p>
          <w:p w14:paraId="670A68B6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00050" w14:textId="77777777" w:rsidR="00346B51" w:rsidRDefault="00346B51" w:rsidP="004968F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46B51" w14:paraId="082F19CE" w14:textId="77777777" w:rsidTr="004968FC">
        <w:trPr>
          <w:trHeight w:val="1024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90FBB4" w14:textId="77777777" w:rsidR="00346B51" w:rsidRDefault="00346B51" w:rsidP="00346B51">
            <w:pPr>
              <w:pStyle w:val="a4"/>
              <w:numPr>
                <w:ilvl w:val="0"/>
                <w:numId w:val="5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14FD4A" w14:textId="77777777" w:rsidR="00346B51" w:rsidRDefault="00346B51" w:rsidP="004968FC">
            <w:pPr>
              <w:spacing w:after="0" w:line="259" w:lineRule="auto"/>
              <w:ind w:left="0" w:right="442" w:firstLine="0"/>
            </w:pPr>
            <w:r>
              <w:rPr>
                <w:color w:val="010101"/>
                <w:sz w:val="22"/>
              </w:rPr>
              <w:t xml:space="preserve">Издание  приказов  по обеспечению организационной деятельности в области защиты персонала и территорий от террористической угрозы   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45ABA5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Ежегодно, август-сентябрь текущего года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D68F6A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  <w:p w14:paraId="2E48B15F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C95783" w14:textId="77777777" w:rsidR="00346B51" w:rsidRDefault="00346B51" w:rsidP="004968FC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46B51" w14:paraId="4ACEFC52" w14:textId="77777777" w:rsidTr="004968FC">
        <w:trPr>
          <w:trHeight w:val="516"/>
        </w:trPr>
        <w:tc>
          <w:tcPr>
            <w:tcW w:w="99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FDA5D1" w14:textId="77777777" w:rsidR="00346B51" w:rsidRDefault="00346B51" w:rsidP="004968F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10101"/>
                <w:sz w:val="22"/>
              </w:rPr>
              <w:t>2. Мероприятия по укреплению антитеррористической защищенности и снижению уязвимости учреждения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346B51" w14:paraId="739AF0CF" w14:textId="77777777" w:rsidTr="004968FC">
        <w:trPr>
          <w:trHeight w:val="516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B2B4E1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D1BC1C" w14:textId="77777777" w:rsidR="00346B51" w:rsidRDefault="00346B51" w:rsidP="004968FC">
            <w:pPr>
              <w:spacing w:after="0" w:line="259" w:lineRule="auto"/>
              <w:ind w:left="0" w:right="0" w:firstLine="0"/>
            </w:pPr>
            <w:r>
              <w:rPr>
                <w:color w:val="010101"/>
                <w:sz w:val="22"/>
              </w:rPr>
              <w:t xml:space="preserve">Поддержание кнопки экстренного вызова в исправном состоянии          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2A43A1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Постоянно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7176F1" w14:textId="77777777" w:rsidR="00346B51" w:rsidRDefault="00346B51" w:rsidP="004968F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Зам. зав. по АХР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CD458" w14:textId="77777777" w:rsidR="00346B51" w:rsidRDefault="00346B51" w:rsidP="004968FC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46B51" w14:paraId="7AD17800" w14:textId="77777777" w:rsidTr="004968FC">
        <w:trPr>
          <w:trHeight w:val="708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1521EC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C323CA" w14:textId="77777777" w:rsidR="00346B51" w:rsidRPr="00C04794" w:rsidRDefault="00346B51" w:rsidP="004968FC">
            <w:pPr>
              <w:tabs>
                <w:tab w:val="right" w:leader="dot" w:pos="9631"/>
              </w:tabs>
              <w:rPr>
                <w:noProof/>
                <w:sz w:val="22"/>
              </w:rPr>
            </w:pPr>
            <w:r>
              <w:rPr>
                <w:color w:val="010101"/>
                <w:sz w:val="22"/>
              </w:rPr>
              <w:t>Привлечение к охране Ивдельского</w:t>
            </w:r>
            <w:r w:rsidRPr="00C04794">
              <w:rPr>
                <w:noProof/>
                <w:sz w:val="22"/>
              </w:rPr>
              <w:t xml:space="preserve"> ОВД-филиала ФГКУ «УВО ВНГ России по Свердловской области»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40DA0B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Постоянно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F9B3C8" w14:textId="77777777" w:rsidR="00346B51" w:rsidRDefault="00346B51" w:rsidP="004968FC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Директор, </w:t>
            </w:r>
          </w:p>
          <w:p w14:paraId="4472ED0D" w14:textId="77777777" w:rsidR="00346B51" w:rsidRDefault="00346B51" w:rsidP="004968FC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Зам. зав. по АХР </w:t>
            </w:r>
          </w:p>
          <w:p w14:paraId="07FCED0F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1F0A0E" w14:textId="77777777" w:rsidR="00346B51" w:rsidRDefault="00346B51" w:rsidP="004968FC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46B51" w14:paraId="4C159640" w14:textId="77777777" w:rsidTr="004968FC">
        <w:trPr>
          <w:trHeight w:val="769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F58BB0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3. </w:t>
            </w:r>
          </w:p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FCCA28" w14:textId="77777777" w:rsidR="00346B51" w:rsidRDefault="00346B51" w:rsidP="004968FC">
            <w:pPr>
              <w:spacing w:after="18" w:line="259" w:lineRule="auto"/>
              <w:ind w:left="0" w:right="0" w:firstLine="0"/>
              <w:jc w:val="left"/>
            </w:pPr>
            <w:r>
              <w:rPr>
                <w:color w:val="010101"/>
                <w:sz w:val="22"/>
              </w:rPr>
              <w:t xml:space="preserve">Поддержание в исправном состоянии  </w:t>
            </w:r>
          </w:p>
          <w:p w14:paraId="5AE45DF6" w14:textId="77777777" w:rsidR="00346B51" w:rsidRPr="00C04794" w:rsidRDefault="00346B51" w:rsidP="004968FC">
            <w:pPr>
              <w:spacing w:after="8" w:line="259" w:lineRule="auto"/>
              <w:ind w:left="0" w:right="0" w:firstLine="0"/>
              <w:jc w:val="left"/>
              <w:rPr>
                <w:color w:val="010101"/>
                <w:sz w:val="22"/>
              </w:rPr>
            </w:pPr>
            <w:r>
              <w:rPr>
                <w:color w:val="010101"/>
                <w:sz w:val="22"/>
              </w:rPr>
              <w:t>технических средств: АПС, огнетушители и т.д.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F582E8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Постоянно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ABBE45" w14:textId="77777777" w:rsidR="00346B51" w:rsidRDefault="00346B51" w:rsidP="004968FC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Зам. зав. по АХР </w:t>
            </w:r>
          </w:p>
          <w:p w14:paraId="75AF3B8C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8C6BEF" w14:textId="77777777" w:rsidR="00346B51" w:rsidRDefault="00346B51" w:rsidP="004968FC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46B51" w14:paraId="600403FF" w14:textId="77777777" w:rsidTr="004968FC">
        <w:trPr>
          <w:trHeight w:val="516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31FAB3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6BA2FB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10101"/>
                <w:sz w:val="22"/>
              </w:rPr>
              <w:t xml:space="preserve">Поддержание в надлежащем состоянии запасных выходов из здания.             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585E0F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Постоянно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1D4E59" w14:textId="77777777" w:rsidR="00346B51" w:rsidRDefault="00346B51" w:rsidP="004968F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Зам. зав. по АХР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53918F" w14:textId="77777777" w:rsidR="00346B51" w:rsidRDefault="00346B51" w:rsidP="004968FC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46B51" w14:paraId="54FDD026" w14:textId="77777777" w:rsidTr="004968FC">
        <w:trPr>
          <w:trHeight w:val="102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1A40CE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806CB5" w14:textId="3CEE7A66" w:rsidR="00346B51" w:rsidRPr="00221402" w:rsidRDefault="00346B51" w:rsidP="004968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21402">
              <w:rPr>
                <w:color w:val="000000" w:themeColor="text1"/>
              </w:rPr>
              <w:t xml:space="preserve"> </w:t>
            </w:r>
            <w:r w:rsidRPr="00221402">
              <w:rPr>
                <w:color w:val="000000"/>
              </w:rPr>
              <w:t xml:space="preserve">Установить систему </w:t>
            </w:r>
            <w:r w:rsidRPr="00221402">
              <w:rPr>
                <w:color w:val="000000" w:themeColor="text1"/>
              </w:rPr>
              <w:t>речевого оповещения и управления эвакуацией.</w:t>
            </w:r>
          </w:p>
          <w:p w14:paraId="4AD73585" w14:textId="77777777" w:rsidR="00346B51" w:rsidRDefault="00346B51" w:rsidP="004968FC">
            <w:pPr>
              <w:spacing w:after="0" w:line="259" w:lineRule="auto"/>
              <w:ind w:left="-130" w:right="0" w:firstLine="0"/>
            </w:pPr>
            <w:r w:rsidRPr="00221402">
              <w:t>Установить систему контроля и управления доступом в здание</w:t>
            </w:r>
            <w:r>
              <w:t>.</w:t>
            </w:r>
            <w:r w:rsidRPr="00221402">
              <w:rPr>
                <w:sz w:val="28"/>
                <w:szCs w:val="28"/>
              </w:rPr>
              <w:t xml:space="preserve"> </w:t>
            </w:r>
            <w:r w:rsidRPr="00221402">
              <w:rPr>
                <w:color w:val="010101"/>
                <w:sz w:val="22"/>
              </w:rPr>
              <w:t xml:space="preserve"> 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2CFA05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 мере финансирования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806F55" w14:textId="77777777" w:rsidR="00346B51" w:rsidRDefault="00346B51" w:rsidP="004968FC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Директор, </w:t>
            </w:r>
          </w:p>
          <w:p w14:paraId="373BB75E" w14:textId="77777777" w:rsidR="00346B51" w:rsidRDefault="00346B51" w:rsidP="004968FC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Зам. зав. по АХР </w:t>
            </w:r>
          </w:p>
          <w:p w14:paraId="08F6606D" w14:textId="77777777" w:rsidR="00346B51" w:rsidRDefault="00346B51" w:rsidP="004968F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DDFB47" w14:textId="77777777" w:rsidR="00346B51" w:rsidRDefault="00346B51" w:rsidP="004968FC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5FC7D3A5" w14:textId="77777777" w:rsidR="00346B51" w:rsidRPr="00346B51" w:rsidRDefault="00346B51" w:rsidP="00346B51">
      <w:pPr>
        <w:spacing w:after="48" w:line="270" w:lineRule="auto"/>
        <w:ind w:right="519"/>
      </w:pPr>
    </w:p>
    <w:p w14:paraId="35378658" w14:textId="77777777" w:rsidR="00346B51" w:rsidRPr="00346B51" w:rsidRDefault="00346B51" w:rsidP="00346B51">
      <w:pPr>
        <w:pStyle w:val="a4"/>
        <w:spacing w:after="48" w:line="270" w:lineRule="auto"/>
        <w:ind w:left="644" w:right="519" w:firstLine="0"/>
      </w:pPr>
    </w:p>
    <w:p w14:paraId="2827174D" w14:textId="100F4786" w:rsidR="00346B51" w:rsidRDefault="00346B51" w:rsidP="00346B51">
      <w:pPr>
        <w:pStyle w:val="a4"/>
        <w:numPr>
          <w:ilvl w:val="0"/>
          <w:numId w:val="3"/>
        </w:numPr>
        <w:spacing w:after="48" w:line="270" w:lineRule="auto"/>
        <w:ind w:right="519"/>
      </w:pPr>
      <w:r w:rsidRPr="00FC4A10">
        <w:rPr>
          <w:b/>
        </w:rPr>
        <w:t xml:space="preserve">Планирование мероприятий (обучение, планы тренировок и др.) по подготовке  сотрудников объекта, охраны, обучаемых (посетителей) к действиям в условиях    возникновения различных ЧС: </w:t>
      </w:r>
    </w:p>
    <w:p w14:paraId="7EB5A21C" w14:textId="77777777" w:rsidR="00346B51" w:rsidRDefault="00346B51" w:rsidP="00346B51">
      <w:pPr>
        <w:numPr>
          <w:ilvl w:val="1"/>
          <w:numId w:val="1"/>
        </w:numPr>
        <w:spacing w:after="55"/>
        <w:ind w:right="509" w:hanging="348"/>
      </w:pPr>
      <w:r>
        <w:t>Повышение квалификации в области ЧС</w:t>
      </w:r>
    </w:p>
    <w:p w14:paraId="191914C5" w14:textId="77777777" w:rsidR="00346B51" w:rsidRDefault="00346B51" w:rsidP="00346B51">
      <w:pPr>
        <w:numPr>
          <w:ilvl w:val="1"/>
          <w:numId w:val="1"/>
        </w:numPr>
        <w:spacing w:after="55"/>
        <w:ind w:right="509" w:hanging="348"/>
      </w:pPr>
      <w:r>
        <w:t xml:space="preserve">Обучение персонала действиям при ЧС </w:t>
      </w:r>
    </w:p>
    <w:p w14:paraId="367015D6" w14:textId="77777777" w:rsidR="00346B51" w:rsidRPr="00346B51" w:rsidRDefault="00346B51" w:rsidP="00346B51">
      <w:pPr>
        <w:pStyle w:val="a4"/>
        <w:spacing w:after="47" w:line="270" w:lineRule="auto"/>
        <w:ind w:left="644" w:right="519" w:firstLine="0"/>
      </w:pPr>
    </w:p>
    <w:p w14:paraId="723E8222" w14:textId="22BC8CBE" w:rsidR="00346B51" w:rsidRDefault="00346B51" w:rsidP="00346B51">
      <w:pPr>
        <w:pStyle w:val="a4"/>
        <w:numPr>
          <w:ilvl w:val="0"/>
          <w:numId w:val="3"/>
        </w:numPr>
        <w:spacing w:after="47" w:line="270" w:lineRule="auto"/>
        <w:ind w:right="519"/>
      </w:pPr>
      <w:r w:rsidRPr="00FC4A10">
        <w:rPr>
          <w:b/>
        </w:rPr>
        <w:t>Организационные мероприятия по обеспечению взаимодействия администрации объекта, охраны с правоохранительными органами, органами исполнительной власти области и органами местного самоуправления в различных ситуациях</w:t>
      </w:r>
      <w:r>
        <w:t xml:space="preserve">: </w:t>
      </w:r>
    </w:p>
    <w:p w14:paraId="631357DF" w14:textId="77777777" w:rsidR="00346B51" w:rsidRDefault="00346B51" w:rsidP="00346B51">
      <w:pPr>
        <w:spacing w:after="49"/>
        <w:ind w:right="509"/>
      </w:pPr>
      <w:r>
        <w:t xml:space="preserve">3. 1 МКУ ДО ДДТ  оснащено автоматической пожарной системой. В случае пожара сигнал о случившемся передается на пульт пожарной части, что позволяет быстрее среагировать на чрезвычайную ситуацию. </w:t>
      </w:r>
    </w:p>
    <w:p w14:paraId="781EFA39" w14:textId="77777777" w:rsidR="00346B51" w:rsidRDefault="00346B51" w:rsidP="00346B51">
      <w:pPr>
        <w:pStyle w:val="a4"/>
        <w:numPr>
          <w:ilvl w:val="1"/>
          <w:numId w:val="4"/>
        </w:numPr>
        <w:spacing w:after="48"/>
        <w:ind w:right="509"/>
      </w:pPr>
      <w:r>
        <w:t xml:space="preserve">В здании МКУ ДО ДДТ установлены кнопки тревожной сигнализации, что позволяет быстро вызвать наряд полиции. </w:t>
      </w:r>
    </w:p>
    <w:p w14:paraId="57725258" w14:textId="77777777" w:rsidR="00346B51" w:rsidRDefault="00346B51" w:rsidP="00346B51">
      <w:pPr>
        <w:pStyle w:val="a4"/>
        <w:numPr>
          <w:ilvl w:val="1"/>
          <w:numId w:val="4"/>
        </w:numPr>
        <w:spacing w:after="46"/>
        <w:ind w:right="509"/>
      </w:pPr>
      <w:r>
        <w:t>В МКУ ДО ДДТ имеются информационные стенды по действиям при ЧС, с указанием телефонов экстренных служб</w:t>
      </w:r>
    </w:p>
    <w:p w14:paraId="57CDDAB3" w14:textId="77777777" w:rsidR="00346B51" w:rsidRDefault="00346B51" w:rsidP="00346B51">
      <w:pPr>
        <w:pStyle w:val="a4"/>
        <w:numPr>
          <w:ilvl w:val="1"/>
          <w:numId w:val="4"/>
        </w:numPr>
        <w:spacing w:after="46"/>
        <w:ind w:right="509"/>
      </w:pPr>
      <w:r>
        <w:t xml:space="preserve">Проведение учебных эвакуаций совместно МЧС. </w:t>
      </w:r>
    </w:p>
    <w:p w14:paraId="4E8759E9" w14:textId="77777777" w:rsidR="00346B51" w:rsidRDefault="00346B51" w:rsidP="00346B51">
      <w:pPr>
        <w:spacing w:after="46" w:line="270" w:lineRule="auto"/>
        <w:ind w:left="720" w:right="519" w:hanging="360"/>
        <w:rPr>
          <w:b/>
        </w:rPr>
      </w:pPr>
    </w:p>
    <w:p w14:paraId="0F4BF1FA" w14:textId="0299783E" w:rsidR="00346B51" w:rsidRDefault="00346B51" w:rsidP="00346B51">
      <w:pPr>
        <w:pStyle w:val="a4"/>
        <w:numPr>
          <w:ilvl w:val="0"/>
          <w:numId w:val="3"/>
        </w:numPr>
        <w:spacing w:after="46" w:line="270" w:lineRule="auto"/>
        <w:ind w:right="519"/>
      </w:pPr>
      <w:r w:rsidRPr="00346B51">
        <w:rPr>
          <w:b/>
        </w:rPr>
        <w:t xml:space="preserve">Другие организационные мероприятия по обеспечению антитеррористической защищённости объекта. </w:t>
      </w:r>
    </w:p>
    <w:p w14:paraId="6F8EBB57" w14:textId="77777777" w:rsidR="00346B51" w:rsidRDefault="00346B51" w:rsidP="00346B51">
      <w:pPr>
        <w:spacing w:after="47"/>
        <w:ind w:left="730" w:right="509"/>
      </w:pPr>
      <w:r>
        <w:t>В целях повышения уровня антитеррористической защиты МКУ ДО ДДТ и усиления контроля за обеспечением охраны здоровья и безопасности жизнедеятельности обучающихся и работников принимаются следующие мероприятия:</w:t>
      </w:r>
      <w:r>
        <w:rPr>
          <w:b/>
        </w:rPr>
        <w:t xml:space="preserve"> </w:t>
      </w:r>
    </w:p>
    <w:p w14:paraId="51B5E94C" w14:textId="77777777" w:rsidR="00346B51" w:rsidRDefault="00346B51" w:rsidP="00346B51">
      <w:pPr>
        <w:ind w:left="693" w:right="509" w:hanging="348"/>
      </w:pPr>
      <w:r>
        <w:t xml:space="preserve">4.1.Организовано проведение ежедневных осмотров территории и помещений МКУ ДО ДДТ перед закрытием в целях выявления и принятия своевременных мер по устранению нарушений, способствующих возникновению и развитию ЧС. </w:t>
      </w:r>
    </w:p>
    <w:p w14:paraId="4AC3E9A4" w14:textId="77777777" w:rsidR="00346B51" w:rsidRDefault="00346B51" w:rsidP="00346B51">
      <w:pPr>
        <w:ind w:left="693" w:right="509" w:hanging="348"/>
      </w:pPr>
      <w:r>
        <w:t xml:space="preserve">4.3. Проводятся инструктажи с персоналом по вопросам антитеррористической безопасности, о действиях при обнаружении подозрительных лиц и действий в случае совершении терракта. </w:t>
      </w:r>
    </w:p>
    <w:p w14:paraId="58E71B08" w14:textId="77777777" w:rsidR="00346B51" w:rsidRDefault="00346B51" w:rsidP="00346B51">
      <w:pPr>
        <w:ind w:left="693" w:right="509" w:hanging="348"/>
      </w:pPr>
      <w:r>
        <w:t xml:space="preserve">4.4.Осуществляется контроль за исправностью АПС, средств пожаротушения и кнопок тревожной сигнализации. </w:t>
      </w:r>
    </w:p>
    <w:p w14:paraId="3504F5AC" w14:textId="77777777" w:rsidR="00346B51" w:rsidRDefault="00346B51" w:rsidP="00346B51">
      <w:pPr>
        <w:ind w:left="693" w:right="509" w:hanging="348"/>
      </w:pPr>
      <w:r>
        <w:lastRenderedPageBreak/>
        <w:t xml:space="preserve">4.5.Ограничивается  проведение массовых мероприятий в соответствии с указаниями вышестоящих, правоохранительных и других органов. </w:t>
      </w:r>
    </w:p>
    <w:p w14:paraId="1A519350" w14:textId="77777777" w:rsidR="00346B51" w:rsidRDefault="00346B51" w:rsidP="00346B51">
      <w:pPr>
        <w:ind w:left="693" w:right="509" w:hanging="348"/>
      </w:pPr>
      <w:r>
        <w:t xml:space="preserve">4.6.Организованы разъяснительные работы среди персонала по правилам антитеррористической безопасности.  </w:t>
      </w:r>
    </w:p>
    <w:p w14:paraId="468D3702" w14:textId="77777777" w:rsidR="00346B51" w:rsidRDefault="00346B51" w:rsidP="00346B51">
      <w:pPr>
        <w:numPr>
          <w:ilvl w:val="1"/>
          <w:numId w:val="2"/>
        </w:numPr>
        <w:ind w:right="509" w:hanging="348"/>
      </w:pPr>
      <w:r>
        <w:t xml:space="preserve">Организованы практические  занятия  с персоналом по обеспечению быстрой и безопасной эвакуации в случае возникновения ЧС. </w:t>
      </w:r>
    </w:p>
    <w:p w14:paraId="3284247D" w14:textId="77777777" w:rsidR="00346B51" w:rsidRDefault="00346B51" w:rsidP="00346B51">
      <w:pPr>
        <w:numPr>
          <w:ilvl w:val="1"/>
          <w:numId w:val="2"/>
        </w:numPr>
        <w:ind w:right="509" w:hanging="348"/>
      </w:pPr>
      <w:r>
        <w:t>Разработаны</w:t>
      </w:r>
      <w:r>
        <w:tab/>
        <w:t xml:space="preserve">памятки </w:t>
      </w:r>
      <w:r>
        <w:tab/>
        <w:t xml:space="preserve">по </w:t>
      </w:r>
      <w:r>
        <w:tab/>
        <w:t xml:space="preserve">антитеррористической безопасности. </w:t>
      </w:r>
    </w:p>
    <w:p w14:paraId="1278A44F" w14:textId="0ABF2078" w:rsidR="00346B51" w:rsidRDefault="00346B51" w:rsidP="00346B51">
      <w:pPr>
        <w:ind w:left="693" w:right="509" w:hanging="348"/>
      </w:pPr>
      <w:r>
        <w:t xml:space="preserve">4.9.Проводятся учебно-тренировочные эвакуации, согласно утверждённому плану обеспечения антитеррористической защищенности учреждения. </w:t>
      </w:r>
    </w:p>
    <w:p w14:paraId="614D5A75" w14:textId="6F94238D" w:rsidR="00B31B50" w:rsidRDefault="00B31B50" w:rsidP="00346B51">
      <w:pPr>
        <w:ind w:left="693" w:right="509" w:hanging="348"/>
      </w:pPr>
    </w:p>
    <w:p w14:paraId="2124CB64" w14:textId="1B9B75DA" w:rsidR="00B31B50" w:rsidRDefault="00B31B50" w:rsidP="00346B51">
      <w:pPr>
        <w:ind w:left="693" w:right="509" w:hanging="348"/>
      </w:pPr>
    </w:p>
    <w:p w14:paraId="3604DA5A" w14:textId="73398456" w:rsidR="00B31B50" w:rsidRDefault="00B31B50" w:rsidP="00346B51">
      <w:pPr>
        <w:ind w:left="693" w:right="509" w:hanging="348"/>
      </w:pPr>
    </w:p>
    <w:p w14:paraId="0096C8B0" w14:textId="339DBBB7" w:rsidR="00B31B50" w:rsidRDefault="00B31B50" w:rsidP="00346B51">
      <w:pPr>
        <w:ind w:left="693" w:right="509" w:hanging="348"/>
      </w:pPr>
    </w:p>
    <w:p w14:paraId="453722AA" w14:textId="25AFDA0F" w:rsidR="00B31B50" w:rsidRDefault="00B31B50" w:rsidP="00346B51">
      <w:pPr>
        <w:ind w:left="693" w:right="509" w:hanging="348"/>
      </w:pPr>
      <w:r>
        <w:t xml:space="preserve">План разработан Е.Г.Прудниковой </w:t>
      </w:r>
    </w:p>
    <w:p w14:paraId="025B154B" w14:textId="77777777" w:rsidR="00484868" w:rsidRDefault="00484868"/>
    <w:sectPr w:rsidR="0048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3819"/>
    <w:multiLevelType w:val="multilevel"/>
    <w:tmpl w:val="B54CCB2A"/>
    <w:lvl w:ilvl="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E505D5"/>
    <w:multiLevelType w:val="multilevel"/>
    <w:tmpl w:val="E8825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E8766C"/>
    <w:multiLevelType w:val="hybridMultilevel"/>
    <w:tmpl w:val="521A2004"/>
    <w:lvl w:ilvl="0" w:tplc="42262CDC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3C1F2B"/>
    <w:multiLevelType w:val="multilevel"/>
    <w:tmpl w:val="D5F21F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CC07F9"/>
    <w:multiLevelType w:val="multilevel"/>
    <w:tmpl w:val="1554AE8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1C"/>
    <w:rsid w:val="000E003F"/>
    <w:rsid w:val="00346B51"/>
    <w:rsid w:val="003F71CC"/>
    <w:rsid w:val="00405D2E"/>
    <w:rsid w:val="00484868"/>
    <w:rsid w:val="004B431C"/>
    <w:rsid w:val="005B0AEB"/>
    <w:rsid w:val="00B31B50"/>
    <w:rsid w:val="00D229C4"/>
    <w:rsid w:val="00D6672F"/>
    <w:rsid w:val="00E8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1675"/>
  <w15:chartTrackingRefBased/>
  <w15:docId w15:val="{59852E41-733D-49D0-BAC2-D610F7C1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B51"/>
    <w:pPr>
      <w:spacing w:after="11" w:line="268" w:lineRule="auto"/>
      <w:ind w:left="370" w:right="51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46B5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346B5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346B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A1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11</cp:revision>
  <cp:lastPrinted>2018-02-28T05:46:00Z</cp:lastPrinted>
  <dcterms:created xsi:type="dcterms:W3CDTF">2018-02-07T08:08:00Z</dcterms:created>
  <dcterms:modified xsi:type="dcterms:W3CDTF">2019-07-22T07:30:00Z</dcterms:modified>
</cp:coreProperties>
</file>